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B05B24" w:rsidP="00A24D04">
      <w:pPr>
        <w:spacing w:after="0" w:line="240" w:lineRule="auto"/>
      </w:pPr>
      <w:r>
        <w:t>Chapter 6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0236B2" w:rsidRPr="007D22F4" w:rsidRDefault="000236B2" w:rsidP="00A24D04">
      <w:pPr>
        <w:spacing w:after="0" w:line="240" w:lineRule="auto"/>
        <w:sectPr w:rsidR="000236B2" w:rsidRPr="007D22F4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5890" w:rsidRPr="006C1980" w:rsidRDefault="007D22F4" w:rsidP="003E329E">
      <w:pPr>
        <w:spacing w:after="0" w:line="240" w:lineRule="auto"/>
        <w:rPr>
          <w:sz w:val="20"/>
        </w:rPr>
      </w:pPr>
      <w:r w:rsidRPr="006C1980">
        <w:rPr>
          <w:sz w:val="20"/>
        </w:rPr>
        <w:lastRenderedPageBreak/>
        <w:t>Oliver Cromwell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The English Civil War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James I of England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Charles I </w:t>
      </w:r>
      <w:r w:rsidRPr="006C1980">
        <w:rPr>
          <w:sz w:val="20"/>
        </w:rPr>
        <w:t>of England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Charles II </w:t>
      </w:r>
      <w:r w:rsidRPr="006C1980">
        <w:rPr>
          <w:sz w:val="20"/>
        </w:rPr>
        <w:t>of England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William and Mary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Thomas Hobbes</w:t>
      </w:r>
      <w:r w:rsidRPr="006C1980">
        <w:rPr>
          <w:sz w:val="20"/>
        </w:rPr>
        <w:t xml:space="preserve">’ </w:t>
      </w:r>
      <w:r w:rsidRPr="006C1980">
        <w:rPr>
          <w:i/>
          <w:sz w:val="20"/>
        </w:rPr>
        <w:t>Leviathan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John Locke Parliamentarians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proofErr w:type="spellStart"/>
      <w:r w:rsidRPr="006C1980">
        <w:rPr>
          <w:sz w:val="20"/>
        </w:rPr>
        <w:t>Levellers</w:t>
      </w:r>
      <w:proofErr w:type="spellEnd"/>
      <w:r w:rsidRPr="006C1980">
        <w:rPr>
          <w:sz w:val="20"/>
        </w:rPr>
        <w:t xml:space="preserve">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Roundheads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Cavaliers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Lord Protector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Glorious Revolution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lastRenderedPageBreak/>
        <w:t xml:space="preserve">Right of Revolution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Absolute Monarchy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Constitutional Monarchy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The Stuart Restoration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English Bill of Rights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House of Commons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S</w:t>
      </w:r>
      <w:r w:rsidRPr="006C1980">
        <w:rPr>
          <w:sz w:val="20"/>
        </w:rPr>
        <w:t>hip money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"Rump" Parliament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Short Parliament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Long Parliament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Act of Settlement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Commonwealth and Protectorate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English Civil War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lastRenderedPageBreak/>
        <w:t>D</w:t>
      </w:r>
      <w:r w:rsidRPr="006C1980">
        <w:rPr>
          <w:sz w:val="20"/>
        </w:rPr>
        <w:t>ivine-right monarchy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Petition of Rights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Magna Carta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Anglican Church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The New Model Army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The Test Act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 xml:space="preserve">Whigs 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Tories</w:t>
      </w:r>
    </w:p>
    <w:p w:rsidR="006C1980" w:rsidRP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House of Orange</w:t>
      </w:r>
    </w:p>
    <w:p w:rsidR="006C1980" w:rsidRDefault="006C1980" w:rsidP="006C1980">
      <w:pPr>
        <w:spacing w:after="0" w:line="240" w:lineRule="auto"/>
        <w:rPr>
          <w:sz w:val="20"/>
        </w:rPr>
      </w:pPr>
      <w:r w:rsidRPr="006C1980">
        <w:rPr>
          <w:sz w:val="20"/>
        </w:rPr>
        <w:t>Dutch East India Company</w:t>
      </w:r>
    </w:p>
    <w:p w:rsidR="006C1980" w:rsidRDefault="006C1980" w:rsidP="006C1980">
      <w:pPr>
        <w:spacing w:after="0" w:line="240" w:lineRule="auto"/>
        <w:rPr>
          <w:sz w:val="20"/>
        </w:rPr>
      </w:pPr>
      <w:r>
        <w:rPr>
          <w:sz w:val="20"/>
        </w:rPr>
        <w:t>Jewish Ghetto</w:t>
      </w:r>
    </w:p>
    <w:p w:rsidR="00496C2B" w:rsidRDefault="00496C2B" w:rsidP="006C1980">
      <w:pPr>
        <w:spacing w:after="0" w:line="240" w:lineRule="auto"/>
        <w:rPr>
          <w:sz w:val="20"/>
        </w:rPr>
        <w:sectPr w:rsidR="00496C2B" w:rsidSect="00496C2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C1980" w:rsidRPr="006C1980" w:rsidRDefault="006C1980" w:rsidP="006C1980">
      <w:pPr>
        <w:spacing w:after="0" w:line="240" w:lineRule="auto"/>
        <w:rPr>
          <w:sz w:val="20"/>
        </w:rPr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  <w:bookmarkStart w:id="0" w:name="_GoBack"/>
      <w:bookmarkEnd w:id="0"/>
    </w:p>
    <w:p w:rsidR="000236B2" w:rsidRPr="00496C2B" w:rsidRDefault="00496C2B" w:rsidP="003E329E">
      <w:pPr>
        <w:spacing w:after="0" w:line="240" w:lineRule="auto"/>
        <w:rPr>
          <w:sz w:val="20"/>
        </w:rPr>
      </w:pPr>
      <w:r w:rsidRPr="00496C2B">
        <w:rPr>
          <w:sz w:val="20"/>
        </w:rPr>
        <w:t>1. Describe the relationship between the English Parliament and the English Crown prior to 1640.</w:t>
      </w:r>
    </w:p>
    <w:p w:rsidR="00496C2B" w:rsidRPr="00496C2B" w:rsidRDefault="00496C2B" w:rsidP="003E329E">
      <w:pPr>
        <w:spacing w:after="0" w:line="240" w:lineRule="auto"/>
        <w:rPr>
          <w:sz w:val="20"/>
        </w:rPr>
      </w:pPr>
      <w:r w:rsidRPr="00496C2B">
        <w:rPr>
          <w:sz w:val="20"/>
        </w:rPr>
        <w:t>2.  What were the main causes of the English Civil War?</w:t>
      </w:r>
    </w:p>
    <w:p w:rsidR="00496C2B" w:rsidRPr="00496C2B" w:rsidRDefault="00496C2B" w:rsidP="003E329E">
      <w:pPr>
        <w:spacing w:after="0" w:line="240" w:lineRule="auto"/>
        <w:rPr>
          <w:sz w:val="20"/>
        </w:rPr>
      </w:pPr>
      <w:r w:rsidRPr="00496C2B">
        <w:rPr>
          <w:sz w:val="20"/>
        </w:rPr>
        <w:t>3. What factors contributed to the success of the Parliament forces in the English Civil war?</w:t>
      </w:r>
    </w:p>
    <w:p w:rsidR="00496C2B" w:rsidRPr="00496C2B" w:rsidRDefault="00496C2B" w:rsidP="003E329E">
      <w:pPr>
        <w:spacing w:after="0" w:line="240" w:lineRule="auto"/>
        <w:rPr>
          <w:sz w:val="20"/>
        </w:rPr>
      </w:pPr>
      <w:r w:rsidRPr="00496C2B">
        <w:rPr>
          <w:sz w:val="20"/>
        </w:rPr>
        <w:t>4. Describe the nature of Oliver Cromwell’s rule over England? How did it differ from pre-Civil War England?</w:t>
      </w:r>
    </w:p>
    <w:p w:rsidR="00496C2B" w:rsidRPr="00496C2B" w:rsidRDefault="00496C2B" w:rsidP="003E329E">
      <w:pPr>
        <w:spacing w:after="0" w:line="240" w:lineRule="auto"/>
        <w:rPr>
          <w:sz w:val="20"/>
        </w:rPr>
      </w:pPr>
      <w:r w:rsidRPr="00496C2B">
        <w:rPr>
          <w:sz w:val="20"/>
        </w:rPr>
        <w:t>5. Why was there a move towards restoration of the monarchy following Oliver Cromwell’s death?</w:t>
      </w:r>
    </w:p>
    <w:p w:rsidR="00496C2B" w:rsidRPr="00496C2B" w:rsidRDefault="00496C2B" w:rsidP="003E329E">
      <w:pPr>
        <w:spacing w:after="0" w:line="240" w:lineRule="auto"/>
        <w:rPr>
          <w:sz w:val="20"/>
        </w:rPr>
      </w:pPr>
      <w:r w:rsidRPr="00496C2B">
        <w:rPr>
          <w:sz w:val="20"/>
        </w:rPr>
        <w:t>6. What factors led to the “Glorious Revolution in 1689?</w:t>
      </w:r>
    </w:p>
    <w:p w:rsidR="00496C2B" w:rsidRPr="00496C2B" w:rsidRDefault="00496C2B" w:rsidP="003E329E">
      <w:pPr>
        <w:spacing w:after="0" w:line="240" w:lineRule="auto"/>
        <w:rPr>
          <w:sz w:val="20"/>
        </w:rPr>
      </w:pPr>
      <w:r w:rsidRPr="00496C2B">
        <w:rPr>
          <w:sz w:val="20"/>
        </w:rPr>
        <w:t>7. Describe the key features of the English Bill of Rights.  What is the significance of this document?</w:t>
      </w:r>
    </w:p>
    <w:p w:rsidR="00496C2B" w:rsidRPr="00496C2B" w:rsidRDefault="00496C2B" w:rsidP="003E329E">
      <w:pPr>
        <w:spacing w:after="0" w:line="240" w:lineRule="auto"/>
        <w:rPr>
          <w:sz w:val="20"/>
        </w:rPr>
      </w:pPr>
      <w:r w:rsidRPr="00496C2B">
        <w:rPr>
          <w:sz w:val="20"/>
        </w:rPr>
        <w:t>8. What factors led to the “Dutch Golden Age”? Why did the Dutch start to decline in the late 17</w:t>
      </w:r>
      <w:r w:rsidRPr="00496C2B">
        <w:rPr>
          <w:sz w:val="20"/>
          <w:vertAlign w:val="superscript"/>
        </w:rPr>
        <w:t>th</w:t>
      </w:r>
      <w:r w:rsidRPr="00496C2B">
        <w:rPr>
          <w:sz w:val="20"/>
        </w:rPr>
        <w:t xml:space="preserve"> century?</w:t>
      </w:r>
    </w:p>
    <w:p w:rsidR="00496C2B" w:rsidRPr="00496C2B" w:rsidRDefault="00496C2B" w:rsidP="003E329E">
      <w:pPr>
        <w:spacing w:after="0" w:line="240" w:lineRule="auto"/>
        <w:rPr>
          <w:sz w:val="20"/>
        </w:rPr>
      </w:pPr>
      <w:r w:rsidRPr="00496C2B">
        <w:rPr>
          <w:sz w:val="20"/>
        </w:rPr>
        <w:t>9. How was life in England and the Netherlands different from life outside these areas during the 17</w:t>
      </w:r>
      <w:r w:rsidRPr="00496C2B">
        <w:rPr>
          <w:sz w:val="20"/>
          <w:vertAlign w:val="superscript"/>
        </w:rPr>
        <w:t>th</w:t>
      </w:r>
      <w:r w:rsidRPr="00496C2B">
        <w:rPr>
          <w:sz w:val="20"/>
        </w:rPr>
        <w:t xml:space="preserve"> century? </w:t>
      </w:r>
    </w:p>
    <w:p w:rsidR="00496C2B" w:rsidRDefault="00496C2B" w:rsidP="003E329E">
      <w:pPr>
        <w:spacing w:after="0" w:line="240" w:lineRule="auto"/>
        <w:rPr>
          <w:b/>
        </w:rPr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E84CFF">
        <w:rPr>
          <w:b/>
          <w:sz w:val="20"/>
        </w:rPr>
        <w:t xml:space="preserve">  ENGLAND AND THE DUTCH REPUBLIC IN THE 17</w:t>
      </w:r>
      <w:r w:rsidR="00E84CFF" w:rsidRPr="00E84CFF">
        <w:rPr>
          <w:b/>
          <w:sz w:val="20"/>
          <w:vertAlign w:val="superscript"/>
        </w:rPr>
        <w:t>TH</w:t>
      </w:r>
      <w:r w:rsidR="00E84CFF">
        <w:rPr>
          <w:b/>
          <w:sz w:val="20"/>
        </w:rPr>
        <w:t xml:space="preserve"> CENTURY</w:t>
      </w:r>
    </w:p>
    <w:p w:rsidR="00A24D04" w:rsidRPr="00B0695D" w:rsidRDefault="00E84CFF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Conflicts in Stewart England</w:t>
      </w:r>
    </w:p>
    <w:p w:rsidR="00A24D04" w:rsidRPr="00B0695D" w:rsidRDefault="00E84CFF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Conflicts between James I and Parliament</w:t>
      </w:r>
    </w:p>
    <w:p w:rsidR="007276C2" w:rsidRDefault="00E84CFF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 xml:space="preserve">Religious Divisions </w:t>
      </w:r>
    </w:p>
    <w:p w:rsidR="00E84CFF" w:rsidRPr="00B0695D" w:rsidRDefault="00E84CFF" w:rsidP="00E84CF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Charles I and Parliament Clash</w:t>
      </w:r>
    </w:p>
    <w:p w:rsidR="007E7541" w:rsidRPr="00E84CFF" w:rsidRDefault="00E84CFF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 w:rsidRPr="00E84CFF">
        <w:rPr>
          <w:smallCaps/>
          <w:sz w:val="20"/>
        </w:rPr>
        <w:t>The English Civil War</w:t>
      </w:r>
    </w:p>
    <w:p w:rsidR="007E7541" w:rsidRPr="00B0695D" w:rsidRDefault="00E84CFF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Moving Toward Conflict</w:t>
      </w:r>
    </w:p>
    <w:p w:rsidR="007E7541" w:rsidRPr="00B0695D" w:rsidRDefault="00E84CFF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Taking Sides</w:t>
      </w:r>
    </w:p>
    <w:p w:rsidR="00E84CFF" w:rsidRDefault="00E84CFF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Oliver Cromwell and the New Model Army</w:t>
      </w:r>
    </w:p>
    <w:p w:rsidR="007E7541" w:rsidRDefault="00E84CFF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Divisions Within Parliament</w:t>
      </w:r>
    </w:p>
    <w:p w:rsidR="00E84CFF" w:rsidRDefault="00E84CFF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Radicals</w:t>
      </w:r>
    </w:p>
    <w:p w:rsidR="00E84CFF" w:rsidRDefault="00E84CFF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Parliament’s Victory</w:t>
      </w:r>
    </w:p>
    <w:p w:rsidR="00E84CFF" w:rsidRPr="00E84CFF" w:rsidRDefault="00E84CFF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Puritan Republic and Restoration</w:t>
      </w:r>
    </w:p>
    <w:p w:rsidR="007E7541" w:rsidRPr="00E84CFF" w:rsidRDefault="00E84CFF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Glorious Revolution</w:t>
      </w:r>
    </w:p>
    <w:p w:rsidR="007E7541" w:rsidRDefault="00E84CFF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Stewart Religious Designs</w:t>
      </w:r>
    </w:p>
    <w:p w:rsidR="00E84CFF" w:rsidRDefault="00E84CFF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“Protestant Wind”</w:t>
      </w:r>
    </w:p>
    <w:p w:rsidR="00E84CFF" w:rsidRDefault="00E84CFF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Bill of Rights</w:t>
      </w:r>
    </w:p>
    <w:p w:rsidR="00E84CFF" w:rsidRDefault="00E84CFF" w:rsidP="00E84CFF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Golden Age of the Dutch Republic</w:t>
      </w:r>
    </w:p>
    <w:p w:rsidR="00E84CFF" w:rsidRPr="00E84CFF" w:rsidRDefault="00E84CFF" w:rsidP="00E84CF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Structure of the Dutch State</w:t>
      </w:r>
    </w:p>
    <w:p w:rsidR="00E84CFF" w:rsidRPr="00E84CFF" w:rsidRDefault="00E84CFF" w:rsidP="00E84CF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Expanding Economy</w:t>
      </w:r>
    </w:p>
    <w:p w:rsidR="00E84CFF" w:rsidRPr="00E84CFF" w:rsidRDefault="00E84CFF" w:rsidP="00E84CF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Tolerance and Prosperity</w:t>
      </w:r>
    </w:p>
    <w:p w:rsidR="00E84CFF" w:rsidRPr="00E84CFF" w:rsidRDefault="00E84CFF" w:rsidP="00E84CF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17</w:t>
      </w:r>
      <w:r w:rsidRPr="00E84CFF">
        <w:rPr>
          <w:sz w:val="20"/>
          <w:vertAlign w:val="superscript"/>
        </w:rPr>
        <w:t>th</w:t>
      </w:r>
      <w:r>
        <w:rPr>
          <w:sz w:val="20"/>
        </w:rPr>
        <w:t xml:space="preserve"> Century Dutch Culture</w:t>
      </w:r>
    </w:p>
    <w:p w:rsidR="00E84CFF" w:rsidRPr="00E84CFF" w:rsidRDefault="00E84CFF" w:rsidP="00E84CFF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 w:rsidRPr="00E84CFF">
        <w:rPr>
          <w:smallCaps/>
          <w:sz w:val="20"/>
        </w:rPr>
        <w:t>The Decline of the Dutch Republic</w:t>
      </w:r>
    </w:p>
    <w:p w:rsidR="00E84CFF" w:rsidRPr="00E84CFF" w:rsidRDefault="00E84CFF" w:rsidP="00E84CFF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 w:rsidRPr="00E84CFF">
        <w:rPr>
          <w:smallCaps/>
          <w:sz w:val="20"/>
        </w:rPr>
        <w:t>Conclusion</w:t>
      </w:r>
    </w:p>
    <w:sectPr w:rsidR="00E84CFF" w:rsidRPr="00E84CFF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AEB"/>
    <w:multiLevelType w:val="hybridMultilevel"/>
    <w:tmpl w:val="1C7E94D4"/>
    <w:lvl w:ilvl="0" w:tplc="256AB8C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01E46"/>
    <w:multiLevelType w:val="hybridMultilevel"/>
    <w:tmpl w:val="3682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2A78F6"/>
    <w:rsid w:val="00381FBF"/>
    <w:rsid w:val="003E329E"/>
    <w:rsid w:val="00496C2B"/>
    <w:rsid w:val="00497C3D"/>
    <w:rsid w:val="004F0D53"/>
    <w:rsid w:val="005134A6"/>
    <w:rsid w:val="00522452"/>
    <w:rsid w:val="0062773C"/>
    <w:rsid w:val="006C1980"/>
    <w:rsid w:val="007276C2"/>
    <w:rsid w:val="00732303"/>
    <w:rsid w:val="00753397"/>
    <w:rsid w:val="007D22F4"/>
    <w:rsid w:val="007E7541"/>
    <w:rsid w:val="008017C5"/>
    <w:rsid w:val="008E01FC"/>
    <w:rsid w:val="009B23F4"/>
    <w:rsid w:val="00A24D04"/>
    <w:rsid w:val="00A47640"/>
    <w:rsid w:val="00A611B8"/>
    <w:rsid w:val="00B05B24"/>
    <w:rsid w:val="00B0695D"/>
    <w:rsid w:val="00C13662"/>
    <w:rsid w:val="00CD5890"/>
    <w:rsid w:val="00CF159A"/>
    <w:rsid w:val="00E65A73"/>
    <w:rsid w:val="00E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8834-77C7-4D9D-AA64-EBF69502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5</cp:revision>
  <cp:lastPrinted>2016-09-08T19:55:00Z</cp:lastPrinted>
  <dcterms:created xsi:type="dcterms:W3CDTF">2016-10-18T20:07:00Z</dcterms:created>
  <dcterms:modified xsi:type="dcterms:W3CDTF">2016-10-19T14:22:00Z</dcterms:modified>
</cp:coreProperties>
</file>